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F" w:rsidRPr="00824389" w:rsidRDefault="00A84BDF" w:rsidP="00824389">
      <w:pPr>
        <w:spacing w:after="0" w:line="240" w:lineRule="auto"/>
        <w:jc w:val="center"/>
        <w:rPr>
          <w:rFonts w:cstheme="minorHAnsi"/>
        </w:rPr>
      </w:pPr>
      <w:r w:rsidRPr="00824389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7FFF7E" wp14:editId="58797EC1">
            <wp:simplePos x="0" y="0"/>
            <wp:positionH relativeFrom="column">
              <wp:posOffset>1671955</wp:posOffset>
            </wp:positionH>
            <wp:positionV relativeFrom="paragraph">
              <wp:posOffset>-362585</wp:posOffset>
            </wp:positionV>
            <wp:extent cx="3267075" cy="885825"/>
            <wp:effectExtent l="0" t="0" r="9525" b="952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4A" w:rsidRPr="00824389" w:rsidRDefault="00F37E4A" w:rsidP="00824389">
      <w:pPr>
        <w:spacing w:after="0" w:line="240" w:lineRule="auto"/>
        <w:jc w:val="center"/>
        <w:rPr>
          <w:rFonts w:cstheme="minorHAnsi"/>
          <w:sz w:val="24"/>
        </w:rPr>
      </w:pPr>
    </w:p>
    <w:p w:rsidR="00C55D14" w:rsidRPr="00824389" w:rsidRDefault="00C55D14" w:rsidP="00824389">
      <w:pPr>
        <w:spacing w:after="0" w:line="240" w:lineRule="auto"/>
        <w:jc w:val="center"/>
        <w:rPr>
          <w:rFonts w:eastAsia="Times New Roman" w:cstheme="minorHAnsi"/>
          <w:b/>
          <w:color w:val="002060"/>
          <w:sz w:val="32"/>
          <w:szCs w:val="32"/>
        </w:rPr>
      </w:pPr>
      <w:bookmarkStart w:id="0" w:name="_GoBack"/>
      <w:r w:rsidRPr="00824389">
        <w:rPr>
          <w:rFonts w:cstheme="minorHAnsi"/>
          <w:noProof/>
          <w:lang w:eastAsia="ru-RU"/>
        </w:rPr>
        <w:drawing>
          <wp:inline distT="0" distB="0" distL="0" distR="0" wp14:anchorId="1CB6325A" wp14:editId="14B65E38">
            <wp:extent cx="5095875" cy="2990850"/>
            <wp:effectExtent l="0" t="0" r="9525" b="0"/>
            <wp:docPr id="1" name="Рисунок 1" descr="https://www.specialtravelclub.ru/media/k2/galleries/1239/1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ecialtravelclub.ru/media/k2/galleries/1239/1%2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D14" w:rsidRPr="00824389" w:rsidRDefault="00C55D14" w:rsidP="00824389">
      <w:pPr>
        <w:spacing w:after="0" w:line="240" w:lineRule="auto"/>
        <w:jc w:val="center"/>
        <w:rPr>
          <w:rFonts w:eastAsia="Times New Roman" w:cstheme="minorHAnsi"/>
          <w:b/>
          <w:color w:val="002060"/>
          <w:sz w:val="32"/>
          <w:szCs w:val="32"/>
        </w:rPr>
      </w:pPr>
      <w:r w:rsidRPr="00C55D14">
        <w:rPr>
          <w:rFonts w:eastAsia="Times New Roman" w:cstheme="minorHAnsi"/>
          <w:b/>
          <w:color w:val="002060"/>
          <w:sz w:val="32"/>
          <w:szCs w:val="32"/>
        </w:rPr>
        <w:t>Экспедиционный круиз</w:t>
      </w:r>
      <w:r w:rsidRPr="00824389">
        <w:rPr>
          <w:rFonts w:eastAsia="Times New Roman" w:cstheme="minorHAnsi"/>
          <w:b/>
          <w:color w:val="002060"/>
          <w:sz w:val="32"/>
          <w:szCs w:val="32"/>
        </w:rPr>
        <w:t xml:space="preserve"> по Амазонке </w:t>
      </w:r>
    </w:p>
    <w:p w:rsidR="00C55D14" w:rsidRPr="00824389" w:rsidRDefault="00C55D14" w:rsidP="00824389">
      <w:pPr>
        <w:spacing w:after="0" w:line="240" w:lineRule="auto"/>
        <w:jc w:val="center"/>
        <w:rPr>
          <w:rFonts w:eastAsia="Times New Roman" w:cstheme="minorHAnsi"/>
          <w:b/>
          <w:color w:val="002060"/>
          <w:sz w:val="32"/>
          <w:szCs w:val="32"/>
        </w:rPr>
      </w:pPr>
      <w:r w:rsidRPr="00824389">
        <w:rPr>
          <w:rFonts w:eastAsia="Times New Roman" w:cstheme="minorHAnsi"/>
          <w:b/>
          <w:color w:val="002060"/>
          <w:sz w:val="32"/>
          <w:szCs w:val="32"/>
        </w:rPr>
        <w:t>на роскошной яхте «</w:t>
      </w:r>
      <w:proofErr w:type="spellStart"/>
      <w:r w:rsidRPr="00C55D14">
        <w:rPr>
          <w:rFonts w:eastAsia="Times New Roman" w:cstheme="minorHAnsi"/>
          <w:b/>
          <w:color w:val="002060"/>
          <w:sz w:val="32"/>
          <w:szCs w:val="32"/>
        </w:rPr>
        <w:t>Aria</w:t>
      </w:r>
      <w:proofErr w:type="spellEnd"/>
      <w:r w:rsidRPr="00C55D14">
        <w:rPr>
          <w:rFonts w:eastAsia="Times New Roman" w:cstheme="minorHAnsi"/>
          <w:b/>
          <w:color w:val="002060"/>
          <w:sz w:val="32"/>
          <w:szCs w:val="32"/>
        </w:rPr>
        <w:t xml:space="preserve"> </w:t>
      </w:r>
      <w:proofErr w:type="spellStart"/>
      <w:r w:rsidRPr="00C55D14">
        <w:rPr>
          <w:rFonts w:eastAsia="Times New Roman" w:cstheme="minorHAnsi"/>
          <w:b/>
          <w:color w:val="002060"/>
          <w:sz w:val="32"/>
          <w:szCs w:val="32"/>
        </w:rPr>
        <w:t>Amazon</w:t>
      </w:r>
      <w:proofErr w:type="spellEnd"/>
      <w:r w:rsidRPr="00824389">
        <w:rPr>
          <w:rFonts w:eastAsia="Times New Roman" w:cstheme="minorHAnsi"/>
          <w:b/>
          <w:color w:val="002060"/>
          <w:sz w:val="32"/>
          <w:szCs w:val="32"/>
        </w:rPr>
        <w:t>»</w:t>
      </w:r>
      <w:r w:rsidRPr="00C55D14">
        <w:rPr>
          <w:rFonts w:eastAsia="Times New Roman" w:cstheme="minorHAnsi"/>
          <w:b/>
          <w:color w:val="002060"/>
          <w:sz w:val="32"/>
          <w:szCs w:val="32"/>
        </w:rPr>
        <w:t xml:space="preserve"> </w:t>
      </w:r>
    </w:p>
    <w:p w:rsidR="00C55D14" w:rsidRPr="00C55D14" w:rsidRDefault="00C55D14" w:rsidP="00824389">
      <w:pPr>
        <w:spacing w:after="0" w:line="240" w:lineRule="auto"/>
        <w:jc w:val="center"/>
        <w:rPr>
          <w:rFonts w:eastAsia="Times New Roman" w:cstheme="minorHAnsi"/>
          <w:b/>
          <w:i/>
          <w:color w:val="002060"/>
          <w:sz w:val="32"/>
          <w:szCs w:val="32"/>
        </w:rPr>
      </w:pPr>
      <w:r w:rsidRPr="00824389">
        <w:rPr>
          <w:rFonts w:eastAsia="Times New Roman" w:cstheme="minorHAnsi"/>
          <w:b/>
          <w:i/>
          <w:color w:val="002060"/>
          <w:sz w:val="32"/>
          <w:szCs w:val="32"/>
        </w:rPr>
        <w:t>Съемки передачи «Непутевые заметки» с Дмитрием Крыловым</w:t>
      </w:r>
    </w:p>
    <w:p w:rsidR="00F37E4A" w:rsidRPr="00824389" w:rsidRDefault="00C55D14" w:rsidP="00824389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824389">
        <w:rPr>
          <w:rFonts w:eastAsia="Times New Roman" w:cstheme="minorHAnsi"/>
          <w:b/>
          <w:color w:val="FF0000"/>
          <w:sz w:val="32"/>
          <w:szCs w:val="32"/>
        </w:rPr>
        <w:t xml:space="preserve">25 октября - 01 ноября </w:t>
      </w:r>
      <w:r w:rsidR="00F37E4A" w:rsidRPr="00824389">
        <w:rPr>
          <w:rFonts w:eastAsia="Times New Roman" w:cstheme="minorHAnsi"/>
          <w:b/>
          <w:color w:val="FF0000"/>
          <w:sz w:val="32"/>
          <w:szCs w:val="32"/>
        </w:rPr>
        <w:t xml:space="preserve">2019 </w:t>
      </w:r>
      <w:r w:rsidR="00DE52C9" w:rsidRPr="00824389">
        <w:rPr>
          <w:rFonts w:eastAsia="Times New Roman" w:cstheme="minorHAnsi"/>
          <w:b/>
          <w:color w:val="FF0000"/>
          <w:sz w:val="32"/>
          <w:szCs w:val="32"/>
        </w:rPr>
        <w:t>года</w:t>
      </w:r>
    </w:p>
    <w:p w:rsidR="00A84BDF" w:rsidRDefault="00A84BDF" w:rsidP="00824389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</w:p>
    <w:p w:rsidR="00F37E4A" w:rsidRPr="00824389" w:rsidRDefault="00C55D14" w:rsidP="00824389">
      <w:pPr>
        <w:spacing w:after="0" w:line="240" w:lineRule="auto"/>
        <w:jc w:val="both"/>
        <w:rPr>
          <w:rFonts w:cstheme="minorHAnsi"/>
        </w:rPr>
      </w:pPr>
      <w:r w:rsidRPr="00824389">
        <w:rPr>
          <w:rFonts w:cstheme="minorHAnsi"/>
        </w:rPr>
        <w:t xml:space="preserve">Круиз с русской группой на роскошной яхте </w:t>
      </w:r>
      <w:proofErr w:type="spellStart"/>
      <w:r w:rsidRPr="00824389">
        <w:rPr>
          <w:rFonts w:cstheme="minorHAnsi"/>
        </w:rPr>
        <w:t>Aria</w:t>
      </w:r>
      <w:proofErr w:type="spellEnd"/>
      <w:r w:rsidRPr="00824389">
        <w:rPr>
          <w:rFonts w:cstheme="minorHAnsi"/>
        </w:rPr>
        <w:t xml:space="preserve"> - это путешествие в компании единомышленников, говорящих с вами на одном языке. </w:t>
      </w:r>
      <w:r w:rsidR="00ED6D60" w:rsidRPr="00824389">
        <w:rPr>
          <w:rFonts w:cstheme="minorHAnsi"/>
          <w:b/>
        </w:rPr>
        <w:t>Во время круиза вы станете участником съемок авторской передачи «Непутевые заметки» с Дмитрием Крыловым!</w:t>
      </w:r>
      <w:r w:rsidR="00ED6D60" w:rsidRPr="00824389">
        <w:rPr>
          <w:rFonts w:cstheme="minorHAnsi"/>
        </w:rPr>
        <w:t xml:space="preserve"> </w:t>
      </w:r>
      <w:r w:rsidRPr="00824389">
        <w:rPr>
          <w:rFonts w:cstheme="minorHAnsi"/>
        </w:rPr>
        <w:t>Ежедневные экскурсии с гидами-натуралистами, знакомство с богатой флорой и фауной тропического леса, рыбалка на пираний и поиски кайманов на ночных прогулках. Круиз прекрасно комбинируется с посещением </w:t>
      </w:r>
      <w:proofErr w:type="gramStart"/>
      <w:r w:rsidRPr="00824389">
        <w:rPr>
          <w:rFonts w:cstheme="minorHAnsi"/>
        </w:rPr>
        <w:t>Мачу Пикчу</w:t>
      </w:r>
      <w:proofErr w:type="gramEnd"/>
      <w:r w:rsidRPr="00824389">
        <w:rPr>
          <w:rFonts w:cstheme="minorHAnsi"/>
        </w:rPr>
        <w:t xml:space="preserve"> и колониальных городов Перу, полетом над линиями </w:t>
      </w:r>
      <w:proofErr w:type="spellStart"/>
      <w:r w:rsidRPr="00824389">
        <w:rPr>
          <w:rFonts w:cstheme="minorHAnsi"/>
        </w:rPr>
        <w:t>Наски</w:t>
      </w:r>
      <w:proofErr w:type="spellEnd"/>
      <w:r w:rsidRPr="00824389">
        <w:rPr>
          <w:rFonts w:cstheme="minorHAnsi"/>
        </w:rPr>
        <w:t xml:space="preserve"> и отдыхом на пляже в </w:t>
      </w:r>
      <w:proofErr w:type="spellStart"/>
      <w:r w:rsidRPr="00824389">
        <w:rPr>
          <w:rFonts w:cstheme="minorHAnsi"/>
        </w:rPr>
        <w:t>Паракасе</w:t>
      </w:r>
      <w:proofErr w:type="spellEnd"/>
      <w:r w:rsidRPr="00824389">
        <w:rPr>
          <w:rFonts w:cstheme="minorHAnsi"/>
        </w:rPr>
        <w:t>.</w:t>
      </w:r>
    </w:p>
    <w:p w:rsidR="00ED6D60" w:rsidRPr="00824389" w:rsidRDefault="00ED6D60" w:rsidP="00824389">
      <w:pPr>
        <w:spacing w:after="0" w:line="240" w:lineRule="auto"/>
        <w:jc w:val="both"/>
        <w:rPr>
          <w:rFonts w:cstheme="minorHAnsi"/>
        </w:rPr>
      </w:pPr>
    </w:p>
    <w:p w:rsidR="00ED6D60" w:rsidRPr="00824389" w:rsidRDefault="00ED6D60" w:rsidP="00824389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i/>
          <w:sz w:val="22"/>
          <w:szCs w:val="22"/>
        </w:rPr>
        <w:t>ДМИТРИЙ КРЫЛОВ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- известны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й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путешественник, автор серии путеводителей и ведущи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й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популярной авторской программы «Непутевые заметки» на Первом канале Центрального Теле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видения России и, пожалуй, самый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харизматичн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>ый</w:t>
      </w:r>
      <w:proofErr w:type="spellEnd"/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человек в «Останкино».  С начала 1996 года  «Непутевы</w:t>
      </w:r>
      <w:r w:rsidR="001F4C4F"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е заметки» регулярно 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выход</w:t>
      </w:r>
      <w:r w:rsidR="001F4C4F" w:rsidRPr="00824389">
        <w:rPr>
          <w:rFonts w:asciiTheme="minorHAnsi" w:hAnsiTheme="minorHAnsi" w:cstheme="minorHAnsi"/>
          <w:b w:val="0"/>
          <w:i/>
          <w:sz w:val="22"/>
          <w:szCs w:val="22"/>
        </w:rPr>
        <w:t>ят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на Первом канале. За время существования съемочная группа программы побывала в более чем 100 странах, а в 2002 году она добралась и до Северного Полюса.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C 2003 г. российская премия в туризме «Звезда Travel.ru», вручаемая по итогам онлайн-голосования потребителей – туристов и путешествующих, неизменно присуждается авторской программе Дмитрия Крылова «Непутевые заметки», как лучшей телепередаче о туризме. По словам самого Дмитрия Дмитриевича - это классические путевые очерки с лирико-ироническими комментариями. При этом автор показал себя как разносторонний профессионал: сам снимает, ведет передачу, озвучивает и монтирует.</w:t>
      </w:r>
      <w:r w:rsid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>Дмитрий Крылов - автор серии книг «Путеводители с Дмитрием Крыловым» - книги совсем не похожи на обычные путеводители, для работы над этой серией он привлек лучших специалистов по разным странам мира. Жанр, в котором написаны эти книги, необычен, в нем распространены частые авторские отступления и размышления на тему происходящего. Они занимательно повествуют об истории и культуре страны, предлагают интересные маршруты прогулок, в которых масса полезных советов путешественникам.</w:t>
      </w:r>
    </w:p>
    <w:p w:rsidR="00ED6D60" w:rsidRPr="00824389" w:rsidRDefault="00ED6D60" w:rsidP="00824389">
      <w:pPr>
        <w:pStyle w:val="1"/>
        <w:spacing w:before="0" w:beforeAutospacing="0" w:after="0" w:afterAutospacing="0"/>
        <w:ind w:hanging="142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82438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334954AC" wp14:editId="1F422B85">
            <wp:extent cx="1971675" cy="1656948"/>
            <wp:effectExtent l="0" t="0" r="0" b="635"/>
            <wp:docPr id="5" name="Рисунок 5" descr="medium_e002c555d69ce162077a929f9370d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edium_e002c555d69ce162077a929f9370d8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488C4969" wp14:editId="48E90E8C">
            <wp:extent cx="2171700" cy="1651977"/>
            <wp:effectExtent l="0" t="0" r="0" b="5715"/>
            <wp:docPr id="26" name="Рисунок 2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38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FDFDCB0" wp14:editId="3A221EE2">
            <wp:extent cx="2411900" cy="1647825"/>
            <wp:effectExtent l="0" t="0" r="7620" b="0"/>
            <wp:docPr id="6" name="Рисунок 6" descr="437428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37428_m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89" w:rsidRPr="00824389" w:rsidRDefault="00824389" w:rsidP="008D519F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DC0FE9D" wp14:editId="3FF48575">
            <wp:extent cx="3235491" cy="1914525"/>
            <wp:effectExtent l="0" t="0" r="3175" b="0"/>
            <wp:docPr id="34" name="Рисунок 34" descr="https://www.specialtravelclub.ru/media/k2/galleries/1239/New%208-2015%20Aria%20Amazon%20Exterior%20View%205%20-%20Low%20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pecialtravelclub.ru/media/k2/galleries/1239/New%208-2015%20Aria%20Amazon%20Exterior%20View%205%20-%20Low%20Resolution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36" cy="19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19F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Pr="00824389">
        <w:rPr>
          <w:rFonts w:asciiTheme="minorHAnsi" w:hAnsiTheme="minorHAnsi" w:cstheme="minorHAnsi"/>
          <w:noProof/>
        </w:rPr>
        <w:drawing>
          <wp:inline distT="0" distB="0" distL="0" distR="0" wp14:anchorId="5B01BC28" wp14:editId="6C9C2FE8">
            <wp:extent cx="3257550" cy="1912105"/>
            <wp:effectExtent l="0" t="0" r="0" b="0"/>
            <wp:docPr id="35" name="Рисунок 35" descr="https://www.specialtravelclub.ru/media/k2/galleries/1239/New%208-2015%20Aria%20Amazon%20Observation%20Deck%20-%20Low%20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pecialtravelclub.ru/media/k2/galleries/1239/New%208-2015%20Aria%20Amazon%20Observation%20Deck%20-%20Low%20Resolution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21" cy="19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14" w:rsidRPr="00824389" w:rsidRDefault="00C55D14" w:rsidP="00824389">
      <w:pPr>
        <w:spacing w:after="0" w:line="240" w:lineRule="auto"/>
        <w:jc w:val="center"/>
        <w:rPr>
          <w:rFonts w:cstheme="minorHAnsi"/>
          <w:b/>
        </w:rPr>
      </w:pPr>
      <w:r w:rsidRPr="00824389">
        <w:rPr>
          <w:rFonts w:cstheme="minorHAnsi"/>
          <w:b/>
        </w:rPr>
        <w:t>ПРОГРАММА</w:t>
      </w: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>25 октября 2019: Икитос - Река Амазонка</w:t>
      </w:r>
    </w:p>
    <w:p w:rsidR="00C55D14" w:rsidRPr="00824389" w:rsidRDefault="00C55D14" w:rsidP="00824389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Мы встретимся в аэропорту г. Икитос. В зависимости от времени прибытия мы либо пообедаем в местном ресторане, либо возьмем </w:t>
      </w:r>
      <w:proofErr w:type="gramStart"/>
      <w:r w:rsidRPr="00824389">
        <w:rPr>
          <w:rFonts w:asciiTheme="minorHAnsi" w:hAnsiTheme="minorHAnsi" w:cstheme="minorHAnsi"/>
          <w:sz w:val="22"/>
          <w:szCs w:val="22"/>
        </w:rPr>
        <w:t>упакованный</w:t>
      </w:r>
      <w:proofErr w:type="gramEnd"/>
      <w:r w:rsidRPr="00824389">
        <w:rPr>
          <w:rFonts w:asciiTheme="minorHAnsi" w:hAnsiTheme="minorHAnsi" w:cstheme="minorHAnsi"/>
          <w:sz w:val="22"/>
          <w:szCs w:val="22"/>
        </w:rPr>
        <w:t xml:space="preserve"> ланч с собой на трансфер и перекусим в пути. </w:t>
      </w:r>
    </w:p>
    <w:p w:rsidR="00C55D14" w:rsidRPr="00824389" w:rsidRDefault="00C55D14" w:rsidP="00824389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Во второй половине дня мы отправимся знакомиться с Икитосом и коренным населением Амазонки. </w:t>
      </w:r>
      <w:r w:rsidRPr="00824389">
        <w:rPr>
          <w:rFonts w:asciiTheme="minorHAnsi" w:hAnsiTheme="minorHAnsi" w:cstheme="minorHAnsi"/>
          <w:sz w:val="22"/>
          <w:szCs w:val="22"/>
        </w:rPr>
        <w:br/>
        <w:t xml:space="preserve">А уже в 18:00 мы поднимемся на борт судна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Aria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Amazon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. Вы размещаетесь в своей уютной и просторной каюте, начиная одно из самых захватывающих путешествий своей жизни. </w:t>
      </w:r>
    </w:p>
    <w:p w:rsidR="00C55D14" w:rsidRPr="00824389" w:rsidRDefault="00C55D14" w:rsidP="00824389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4389">
        <w:rPr>
          <w:rFonts w:asciiTheme="minorHAnsi" w:hAnsiTheme="minorHAnsi" w:cstheme="minorHAnsi"/>
          <w:color w:val="000000"/>
          <w:sz w:val="22"/>
          <w:szCs w:val="22"/>
        </w:rPr>
        <w:t xml:space="preserve">Вслед за инструктажем по технике безопасности и знакомством с нашими гидами-натуралистами мы соберемся за ужином. </w:t>
      </w:r>
    </w:p>
    <w:p w:rsidR="00C55D14" w:rsidRPr="00824389" w:rsidRDefault="00C55D14" w:rsidP="00824389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color w:val="000000"/>
          <w:sz w:val="22"/>
          <w:szCs w:val="22"/>
        </w:rPr>
        <w:t xml:space="preserve">Меню для круизов разработано шеф-поваром Педро Мигелем </w:t>
      </w:r>
      <w:proofErr w:type="spellStart"/>
      <w:r w:rsidRPr="00824389">
        <w:rPr>
          <w:rFonts w:asciiTheme="minorHAnsi" w:hAnsiTheme="minorHAnsi" w:cstheme="minorHAnsi"/>
          <w:color w:val="000000"/>
          <w:sz w:val="22"/>
          <w:szCs w:val="22"/>
        </w:rPr>
        <w:t>Шьяффино</w:t>
      </w:r>
      <w:proofErr w:type="spellEnd"/>
      <w:r w:rsidRPr="00824389">
        <w:rPr>
          <w:rFonts w:asciiTheme="minorHAnsi" w:hAnsiTheme="minorHAnsi" w:cstheme="minorHAnsi"/>
          <w:color w:val="000000"/>
          <w:sz w:val="22"/>
          <w:szCs w:val="22"/>
        </w:rPr>
        <w:t xml:space="preserve">, чей ресторан </w:t>
      </w:r>
      <w:proofErr w:type="spellStart"/>
      <w:r w:rsidRPr="00824389">
        <w:rPr>
          <w:rFonts w:asciiTheme="minorHAnsi" w:hAnsiTheme="minorHAnsi" w:cstheme="minorHAnsi"/>
          <w:color w:val="000000"/>
          <w:sz w:val="22"/>
          <w:szCs w:val="22"/>
        </w:rPr>
        <w:t>Malabar</w:t>
      </w:r>
      <w:proofErr w:type="spellEnd"/>
      <w:r w:rsidRPr="00824389">
        <w:rPr>
          <w:rFonts w:asciiTheme="minorHAnsi" w:hAnsiTheme="minorHAnsi" w:cstheme="minorHAnsi"/>
          <w:color w:val="000000"/>
          <w:sz w:val="22"/>
          <w:szCs w:val="22"/>
        </w:rPr>
        <w:t xml:space="preserve"> признан одним из лучших в Лиме.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26 октября 2019 Река Амазонка -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Ярапа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Наута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Каньо</w:t>
      </w:r>
      <w:proofErr w:type="spellEnd"/>
    </w:p>
    <w:p w:rsidR="00C55D14" w:rsidRPr="00824389" w:rsidRDefault="00C55D14" w:rsidP="00824389">
      <w:pPr>
        <w:pStyle w:val="a8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Во время сегодняшней высадки мы отправимся в плавание к реке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Ярапа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на борту наших комфортабельных катеров. </w:t>
      </w:r>
      <w:r w:rsidRPr="00824389">
        <w:rPr>
          <w:rFonts w:asciiTheme="minorHAnsi" w:hAnsiTheme="minorHAnsi" w:cstheme="minorHAnsi"/>
          <w:sz w:val="22"/>
          <w:szCs w:val="22"/>
        </w:rPr>
        <w:br/>
        <w:t xml:space="preserve">Держите наготове бинокли: здесь обитают тропические певчие птицы, рыбные канюки и ленивцы. </w:t>
      </w:r>
      <w:r w:rsidRPr="00824389">
        <w:rPr>
          <w:rFonts w:asciiTheme="minorHAnsi" w:hAnsiTheme="minorHAnsi" w:cstheme="minorHAnsi"/>
          <w:sz w:val="22"/>
          <w:szCs w:val="22"/>
        </w:rPr>
        <w:br/>
        <w:t xml:space="preserve">Во второй половине дня мы отправимся на рыбалку и под рассказы наших гидов об озере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Моринго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попробуем поймать безжалостных пираний Амазонки. </w:t>
      </w:r>
    </w:p>
    <w:p w:rsidR="00C55D14" w:rsidRPr="00824389" w:rsidRDefault="00C55D14" w:rsidP="00824389">
      <w:pPr>
        <w:pStyle w:val="a8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На заходе солнца мы выезжаем на вечернюю экскурсию по дикой природе, которую увенчает невероятный вид звездного неба на черных водах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Наута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Каньо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>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27 октября 2019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Мараньон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- Прогулка по джунглям -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Янаяку-Пукате</w:t>
      </w:r>
      <w:proofErr w:type="spellEnd"/>
    </w:p>
    <w:p w:rsidR="00C55D14" w:rsidRPr="00824389" w:rsidRDefault="00C55D14" w:rsidP="00824389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Поднимитесь с восходом солнца, чтобы принять участие в орнитологическом туре на реке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Мараньон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. </w:t>
      </w:r>
      <w:r w:rsidRPr="00824389">
        <w:rPr>
          <w:rFonts w:asciiTheme="minorHAnsi" w:hAnsiTheme="minorHAnsi" w:cstheme="minorHAnsi"/>
          <w:sz w:val="22"/>
          <w:szCs w:val="22"/>
        </w:rPr>
        <w:br/>
        <w:t xml:space="preserve">После утренней прогулки мы вернемся на борт для завтрака, а после отправимся на «легкую» прогулку по лесам джунглей. Мы узнаем о различных слоях тропического леса, который служит местом обитания для лягушек-древолазов, лечебных насекомых и целебных деревьев. </w:t>
      </w:r>
    </w:p>
    <w:p w:rsidR="00C55D14" w:rsidRPr="00824389" w:rsidRDefault="00C55D14" w:rsidP="00824389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Затем мы отправляемся на реку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Янаяку-Пукате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, чтобы посмотреть на легендарных розовых речных дельфинов с байдарок или каноэ, или купаясь в реке. </w:t>
      </w:r>
    </w:p>
    <w:p w:rsidR="00C55D14" w:rsidRPr="00824389" w:rsidRDefault="00C55D14" w:rsidP="00824389">
      <w:pPr>
        <w:pStyle w:val="a8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Вечером, настроив наш мощный телескоп, мы попробуем рассмотреть планеты и созвездия ночного неба.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28 октября 2019 Город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Наута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- Посещение деревни - Место рождения Амазонки</w:t>
      </w:r>
    </w:p>
    <w:p w:rsidR="00C55D14" w:rsidRPr="00824389" w:rsidRDefault="00C55D14" w:rsidP="00824389">
      <w:pPr>
        <w:pStyle w:val="a8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Этим утром вместе с нашими гидами мы отправимся на местный продуктовый рынок: они помогут найти экзотические фрукты региона и определить свежий утренний улов местных рыбаков. </w:t>
      </w:r>
      <w:r w:rsidRPr="00824389">
        <w:rPr>
          <w:rFonts w:asciiTheme="minorHAnsi" w:hAnsiTheme="minorHAnsi" w:cstheme="minorHAnsi"/>
          <w:sz w:val="22"/>
          <w:szCs w:val="22"/>
        </w:rPr>
        <w:br/>
        <w:t xml:space="preserve">После обеда мы станем свидетелями одного из самых грандиозных зрелищ южного полушария – увидим место рождения реки Амазонки. </w:t>
      </w:r>
    </w:p>
    <w:p w:rsidR="00C55D14" w:rsidRPr="00824389" w:rsidRDefault="00C55D14" w:rsidP="00824389">
      <w:pPr>
        <w:pStyle w:val="a8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А вечером вы </w:t>
      </w:r>
      <w:proofErr w:type="gramStart"/>
      <w:r w:rsidRPr="00824389">
        <w:rPr>
          <w:rFonts w:asciiTheme="minorHAnsi" w:hAnsiTheme="minorHAnsi" w:cstheme="minorHAnsi"/>
          <w:sz w:val="22"/>
          <w:szCs w:val="22"/>
        </w:rPr>
        <w:t>познакомитесь с пассажирами нашего четырехдневного маршрута и вместе мы отправимся</w:t>
      </w:r>
      <w:proofErr w:type="gramEnd"/>
      <w:r w:rsidRPr="00824389">
        <w:rPr>
          <w:rFonts w:asciiTheme="minorHAnsi" w:hAnsiTheme="minorHAnsi" w:cstheme="minorHAnsi"/>
          <w:sz w:val="22"/>
          <w:szCs w:val="22"/>
        </w:rPr>
        <w:t xml:space="preserve"> в путешествие по реке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Мараньон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>.</w:t>
      </w:r>
    </w:p>
    <w:p w:rsidR="00824389" w:rsidRDefault="00824389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29 октября 2019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Яналлпа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-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Дорадо</w:t>
      </w:r>
      <w:proofErr w:type="spellEnd"/>
    </w:p>
    <w:p w:rsidR="00C55D14" w:rsidRPr="00824389" w:rsidRDefault="00C55D14" w:rsidP="0082438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На лодках мы выезжаем к черным водам реки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Яналлпы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, высаживаясь на берег для прогулки по тропическим лесам Амазонки. </w:t>
      </w:r>
    </w:p>
    <w:p w:rsidR="00C55D14" w:rsidRPr="00824389" w:rsidRDefault="00C55D14" w:rsidP="0082438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Позже на закате солнца мы снова садимся в лодки и выезжаем на вечернюю экскурсию по реке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Дорадо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в поисках экзотических животных, ведущих ночной образ жизни.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30 октября 2019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Пакайя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- Река Укаяли -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Тапиче</w:t>
      </w:r>
      <w:proofErr w:type="spellEnd"/>
    </w:p>
    <w:p w:rsidR="00C55D14" w:rsidRPr="00824389" w:rsidRDefault="00C55D14" w:rsidP="00824389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В награду за раннее начало дня нас ждут невероятные впечатления: целый день лодочных экскурсий по реке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Пакайя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позволит заглянуть вглубь девственного ландшафта, населяемого белыми цаплями, капуцинами и черепахами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терикайя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32FD" w:rsidRPr="00824389" w:rsidRDefault="00C55D14" w:rsidP="00824389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lastRenderedPageBreak/>
        <w:t xml:space="preserve">После обеда мы сможем посмотреть, как ловят рыбу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пайче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- вторую по размеру из самых крупных речных рыб мира. </w:t>
      </w:r>
    </w:p>
    <w:p w:rsidR="00C55D14" w:rsidRPr="00824389" w:rsidRDefault="00C55D14" w:rsidP="00824389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Позже мы снова отправимся на скифах по реке Укаяли: проплывая мимо нагруженных банановых лодок, следующих с продовольствием из джунглей по пути в порт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Рекена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>, не упустите возможность увидеть розовых речных дельфинов.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31 октября 2019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Клаверо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или река </w:t>
      </w:r>
      <w:proofErr w:type="spellStart"/>
      <w:r w:rsidRPr="00824389">
        <w:rPr>
          <w:rStyle w:val="a3"/>
          <w:rFonts w:asciiTheme="minorHAnsi" w:hAnsiTheme="minorHAnsi" w:cstheme="minorHAnsi"/>
          <w:sz w:val="22"/>
          <w:szCs w:val="22"/>
        </w:rPr>
        <w:t>Ярапа</w:t>
      </w:r>
      <w:proofErr w:type="spellEnd"/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 - Река Амазонка</w:t>
      </w:r>
    </w:p>
    <w:p w:rsidR="00C55D14" w:rsidRPr="00824389" w:rsidRDefault="00C55D14" w:rsidP="00824389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Сегодня утром вы можете пойти в поход по джунглям, отправиться в плавание на байдарках или каноэ, или просто покупаться в черных водах рек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Ярапа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или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Клаверо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32FD" w:rsidRPr="00824389" w:rsidRDefault="00C55D14" w:rsidP="00824389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После обеда вы посетите отдаленную амазонскую деревню и увидите быт местного населения.</w:t>
      </w:r>
    </w:p>
    <w:p w:rsidR="00C55D14" w:rsidRPr="00824389" w:rsidRDefault="00C55D14" w:rsidP="00824389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Мы снова соберемся перед ужином, чтобы познакомить вас с членами экипажа, которых вы еще не встречали: работая «за кулисами», они заботятся о том, чтобы качество вашего проживания на борту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Aria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Amazon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было исключительным.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</w:p>
    <w:p w:rsidR="00C55D14" w:rsidRPr="00824389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 xml:space="preserve">1 ноября 2019 Икитос - Центр по спасению ламантинов  </w:t>
      </w:r>
    </w:p>
    <w:p w:rsidR="00C55D14" w:rsidRPr="00824389" w:rsidRDefault="00C55D14" w:rsidP="00824389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На утреннем рынке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Беллависта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Нанай на берегу реки Нанай попробуйте экзотические закуски перуанской Амазонки, например, амазонских гусениц «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Сури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», которые считаются особенно аппетитными. </w:t>
      </w:r>
    </w:p>
    <w:p w:rsidR="00C55D14" w:rsidRPr="00824389" w:rsidRDefault="00C55D14" w:rsidP="00824389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После прогулки по рынку возвращаемся на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Aria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, чтобы позавтракать и упаковать вещи. </w:t>
      </w:r>
      <w:r w:rsidRPr="00824389">
        <w:rPr>
          <w:rFonts w:asciiTheme="minorHAnsi" w:hAnsiTheme="minorHAnsi" w:cstheme="minorHAnsi"/>
          <w:sz w:val="22"/>
          <w:szCs w:val="22"/>
        </w:rPr>
        <w:br/>
        <w:t xml:space="preserve">Напоследок мы сделаем остановку в одном из знаменательных мест - в Центре по спасению ламантинов. Этот уникальный центр служит своего рода приютом для амазонских ламантинов, где, пройдя реабилитационную программу, животные снова выпускаются на волю. </w:t>
      </w:r>
    </w:p>
    <w:p w:rsidR="00C55D14" w:rsidRPr="00824389" w:rsidRDefault="00C55D14" w:rsidP="00824389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По пути в аэропорт мы заедем на рынок товаров народного промысла Сан Хуан.</w:t>
      </w:r>
    </w:p>
    <w:p w:rsidR="00824389" w:rsidRDefault="00824389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i/>
          <w:sz w:val="22"/>
          <w:szCs w:val="22"/>
        </w:rPr>
      </w:pPr>
    </w:p>
    <w:p w:rsidR="00C55D14" w:rsidRDefault="00C55D14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i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i/>
          <w:sz w:val="22"/>
          <w:szCs w:val="22"/>
        </w:rPr>
        <w:t>Внимание: маршрут и программа путешествия зависят от погодных и прочих условий, и могут меняться под их воздействием.</w:t>
      </w:r>
    </w:p>
    <w:p w:rsidR="008D519F" w:rsidRPr="00824389" w:rsidRDefault="008D519F" w:rsidP="00824389">
      <w:pPr>
        <w:pStyle w:val="a8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i/>
          <w:sz w:val="22"/>
          <w:szCs w:val="22"/>
        </w:rPr>
      </w:pPr>
    </w:p>
    <w:p w:rsidR="001F4C4F" w:rsidRPr="00824389" w:rsidRDefault="001F4C4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  <w:i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</w:rPr>
        <w:t xml:space="preserve">Экспедиционная яхта класса люкс </w:t>
      </w:r>
      <w:proofErr w:type="spellStart"/>
      <w:r w:rsidRPr="00824389">
        <w:rPr>
          <w:rStyle w:val="a3"/>
          <w:rFonts w:asciiTheme="minorHAnsi" w:hAnsiTheme="minorHAnsi" w:cstheme="minorHAnsi"/>
        </w:rPr>
        <w:t>Aria</w:t>
      </w:r>
      <w:proofErr w:type="spellEnd"/>
      <w:r w:rsidRPr="00824389">
        <w:rPr>
          <w:rStyle w:val="a3"/>
          <w:rFonts w:asciiTheme="minorHAnsi" w:hAnsiTheme="minorHAnsi" w:cstheme="minorHAnsi"/>
        </w:rPr>
        <w:t xml:space="preserve"> </w:t>
      </w:r>
      <w:proofErr w:type="spellStart"/>
      <w:r w:rsidRPr="00824389">
        <w:rPr>
          <w:rStyle w:val="a3"/>
          <w:rFonts w:asciiTheme="minorHAnsi" w:hAnsiTheme="minorHAnsi" w:cstheme="minorHAnsi"/>
        </w:rPr>
        <w:t>Amazon</w:t>
      </w:r>
      <w:proofErr w:type="spellEnd"/>
    </w:p>
    <w:p w:rsidR="001F4C4F" w:rsidRDefault="001F4C4F" w:rsidP="00824389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24389">
        <w:rPr>
          <w:rFonts w:asciiTheme="minorHAnsi" w:hAnsiTheme="minorHAnsi" w:cstheme="minorHAnsi"/>
          <w:noProof/>
        </w:rPr>
        <w:drawing>
          <wp:inline distT="0" distB="0" distL="0" distR="0" wp14:anchorId="723906EA" wp14:editId="10CB3A58">
            <wp:extent cx="4943475" cy="2469311"/>
            <wp:effectExtent l="0" t="0" r="0" b="7620"/>
            <wp:docPr id="27" name="Рисунок 27" descr="aria amaz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a amazon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80" cy="24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80" w:rsidRPr="00824389" w:rsidRDefault="00E64780" w:rsidP="00824389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F4C4F" w:rsidRDefault="001F4C4F" w:rsidP="00824389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4C4F">
        <w:rPr>
          <w:rFonts w:eastAsia="Times New Roman" w:cstheme="minorHAnsi"/>
          <w:lang w:eastAsia="ru-RU"/>
        </w:rPr>
        <w:t xml:space="preserve">Небольшая, но роскошная экспедиционная яхта </w:t>
      </w:r>
      <w:r w:rsidRPr="001F4C4F">
        <w:rPr>
          <w:rFonts w:eastAsia="Times New Roman" w:cstheme="minorHAnsi"/>
          <w:lang w:val="en-US" w:eastAsia="ru-RU"/>
        </w:rPr>
        <w:t>Aria</w:t>
      </w:r>
      <w:r w:rsidRPr="001F4C4F">
        <w:rPr>
          <w:rFonts w:eastAsia="Times New Roman" w:cstheme="minorHAnsi"/>
          <w:lang w:eastAsia="ru-RU"/>
        </w:rPr>
        <w:t xml:space="preserve"> </w:t>
      </w:r>
      <w:r w:rsidRPr="001F4C4F">
        <w:rPr>
          <w:rFonts w:eastAsia="Times New Roman" w:cstheme="minorHAnsi"/>
          <w:lang w:val="en-US" w:eastAsia="ru-RU"/>
        </w:rPr>
        <w:t>Amazon</w:t>
      </w:r>
      <w:r w:rsidRPr="001F4C4F">
        <w:rPr>
          <w:rFonts w:eastAsia="Times New Roman" w:cstheme="minorHAnsi"/>
          <w:lang w:eastAsia="ru-RU"/>
        </w:rPr>
        <w:t xml:space="preserve"> исследует «Королеву рек» - величественную и загадочную, перуанскую Амазонку. В июне 2015 года, яхта прошла полную реновацию: были обновлены каюты и общие зоны – яхта стала еще роскошнее. На борту гостей ждет современный утонченный дизайн интерьеров. На борту 16 люксов с панорамным остеклением, площадью 23 </w:t>
      </w:r>
      <w:proofErr w:type="spellStart"/>
      <w:r w:rsidRPr="001F4C4F">
        <w:rPr>
          <w:rFonts w:eastAsia="Times New Roman" w:cstheme="minorHAnsi"/>
          <w:lang w:eastAsia="ru-RU"/>
        </w:rPr>
        <w:t>кв.м</w:t>
      </w:r>
      <w:proofErr w:type="spellEnd"/>
      <w:r w:rsidRPr="001F4C4F">
        <w:rPr>
          <w:rFonts w:eastAsia="Times New Roman" w:cstheme="minorHAnsi"/>
          <w:lang w:eastAsia="ru-RU"/>
        </w:rPr>
        <w:t>., имеются смежные каюты для комфортного размещения семей с детьми. Судно оснащено современными навигационными технологиями и отвечает всем стандартам круизных пассажирских судов.</w:t>
      </w:r>
    </w:p>
    <w:p w:rsidR="00E64780" w:rsidRPr="001F4C4F" w:rsidRDefault="00E64780" w:rsidP="00824389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4C4F" w:rsidRPr="001F4C4F" w:rsidRDefault="001F4C4F" w:rsidP="00824389">
      <w:pPr>
        <w:spacing w:after="0" w:line="240" w:lineRule="auto"/>
        <w:rPr>
          <w:rFonts w:eastAsia="Times New Roman" w:cstheme="minorHAnsi"/>
          <w:lang w:eastAsia="ru-RU"/>
        </w:rPr>
      </w:pPr>
      <w:r w:rsidRPr="001F4C4F">
        <w:rPr>
          <w:rFonts w:eastAsia="Times New Roman" w:cstheme="minorHAnsi"/>
          <w:lang w:eastAsia="ru-RU"/>
        </w:rPr>
        <w:t>Это настоящий уголок роскоши в джунглях Амазонки:</w:t>
      </w:r>
    </w:p>
    <w:p w:rsidR="001F4C4F" w:rsidRPr="001F4C4F" w:rsidRDefault="001F4C4F" w:rsidP="00824389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ru-RU"/>
        </w:rPr>
      </w:pPr>
      <w:r w:rsidRPr="001F4C4F">
        <w:rPr>
          <w:rFonts w:eastAsia="Times New Roman" w:cstheme="minorHAnsi"/>
          <w:lang w:eastAsia="ru-RU"/>
        </w:rPr>
        <w:t xml:space="preserve">Меню на борту разработано всемирно известным шеф-поваром Педро Мигель </w:t>
      </w:r>
      <w:proofErr w:type="spellStart"/>
      <w:r w:rsidRPr="001F4C4F">
        <w:rPr>
          <w:rFonts w:eastAsia="Times New Roman" w:cstheme="minorHAnsi"/>
          <w:lang w:eastAsia="ru-RU"/>
        </w:rPr>
        <w:t>Скиаффино</w:t>
      </w:r>
      <w:proofErr w:type="spellEnd"/>
      <w:r w:rsidRPr="001F4C4F">
        <w:rPr>
          <w:rFonts w:eastAsia="Times New Roman" w:cstheme="minorHAnsi"/>
          <w:lang w:eastAsia="ru-RU"/>
        </w:rPr>
        <w:t>.</w:t>
      </w:r>
    </w:p>
    <w:p w:rsidR="001F4C4F" w:rsidRPr="001F4C4F" w:rsidRDefault="001F4C4F" w:rsidP="00824389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ru-RU"/>
        </w:rPr>
      </w:pPr>
      <w:r w:rsidRPr="001F4C4F">
        <w:rPr>
          <w:rFonts w:eastAsia="Times New Roman" w:cstheme="minorHAnsi"/>
          <w:lang w:eastAsia="ru-RU"/>
        </w:rPr>
        <w:t>Для высадок на борту имеются 4 скоростных катера. </w:t>
      </w:r>
    </w:p>
    <w:p w:rsidR="001F4C4F" w:rsidRPr="00824389" w:rsidRDefault="001F4C4F" w:rsidP="00824389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ru-RU"/>
        </w:rPr>
      </w:pPr>
      <w:r w:rsidRPr="001F4C4F">
        <w:rPr>
          <w:rFonts w:eastAsia="Times New Roman" w:cstheme="minorHAnsi"/>
          <w:lang w:eastAsia="ru-RU"/>
        </w:rPr>
        <w:t>Соотношение экипажа к гостям 1: 1</w:t>
      </w:r>
    </w:p>
    <w:p w:rsidR="008D519F" w:rsidRDefault="008D519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8D519F" w:rsidRDefault="008D519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8D519F" w:rsidRDefault="008D519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8D519F" w:rsidRDefault="008D519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8D519F" w:rsidRDefault="008D519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</w:p>
    <w:p w:rsidR="001F4C4F" w:rsidRPr="00824389" w:rsidRDefault="001F4C4F" w:rsidP="00824389">
      <w:pPr>
        <w:pStyle w:val="a8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 w:rsidRPr="00824389">
        <w:rPr>
          <w:rStyle w:val="a3"/>
          <w:rFonts w:asciiTheme="minorHAnsi" w:hAnsiTheme="minorHAnsi" w:cstheme="minorHAnsi"/>
        </w:rPr>
        <w:lastRenderedPageBreak/>
        <w:t>Каюты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24389">
        <w:rPr>
          <w:rFonts w:asciiTheme="minorHAnsi" w:hAnsiTheme="minorHAnsi" w:cstheme="minorHAnsi"/>
          <w:noProof/>
        </w:rPr>
        <w:drawing>
          <wp:inline distT="0" distB="0" distL="0" distR="0" wp14:anchorId="5F89F4D8" wp14:editId="4A82E91F">
            <wp:extent cx="6019800" cy="2129084"/>
            <wp:effectExtent l="0" t="0" r="0" b="5080"/>
            <wp:docPr id="31" name="Рисунок 31" descr="aria amaz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ia amazon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34" cy="21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Во всех люксах: две односпальные и одна двуспальная кровать, кондиционер, большие панорамные окна, во всех каютах ванная комната с туалетными принадлежностями класса премиум, высококлассное постельное белье из 100% перуанского хлопка.</w:t>
      </w:r>
    </w:p>
    <w:p w:rsidR="001F4C4F" w:rsidRPr="00824389" w:rsidRDefault="001F4C4F" w:rsidP="00824389">
      <w:pPr>
        <w:pStyle w:val="a8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A32FD" w:rsidRPr="00824389" w:rsidRDefault="009205B8" w:rsidP="00824389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6478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Стоимость путешествия: </w:t>
      </w:r>
    </w:p>
    <w:p w:rsidR="00F37E4A" w:rsidRPr="00824389" w:rsidRDefault="00EA32FD" w:rsidP="00824389">
      <w:pPr>
        <w:pStyle w:val="a4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4389">
        <w:rPr>
          <w:rFonts w:cstheme="minorHAnsi"/>
          <w:b/>
          <w:sz w:val="24"/>
          <w:szCs w:val="24"/>
        </w:rPr>
        <w:t>Люкс на нижней палубе - $ 9 450*</w:t>
      </w:r>
    </w:p>
    <w:p w:rsidR="00EA32FD" w:rsidRPr="00824389" w:rsidRDefault="00EA32FD" w:rsidP="00824389">
      <w:pPr>
        <w:pStyle w:val="a4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4389">
        <w:rPr>
          <w:rFonts w:cstheme="minorHAnsi"/>
          <w:b/>
          <w:sz w:val="24"/>
          <w:szCs w:val="24"/>
        </w:rPr>
        <w:t>Люкс на верхней палубе - $ 9 800*</w:t>
      </w:r>
    </w:p>
    <w:p w:rsidR="00FC025B" w:rsidRPr="00824389" w:rsidRDefault="00FC025B" w:rsidP="00824389">
      <w:pPr>
        <w:pStyle w:val="a8"/>
        <w:spacing w:before="0" w:beforeAutospacing="0" w:after="0" w:afterAutospacing="0"/>
        <w:rPr>
          <w:rFonts w:asciiTheme="minorHAnsi" w:hAnsiTheme="minorHAnsi" w:cstheme="minorHAnsi"/>
        </w:rPr>
      </w:pPr>
      <w:r w:rsidRPr="00824389">
        <w:rPr>
          <w:rStyle w:val="a3"/>
          <w:rFonts w:asciiTheme="minorHAnsi" w:hAnsiTheme="minorHAnsi" w:cstheme="minorHAnsi"/>
        </w:rPr>
        <w:t>Доплата за одноместное размещение 25%</w:t>
      </w:r>
      <w:r w:rsidRPr="00824389">
        <w:rPr>
          <w:rFonts w:asciiTheme="minorHAnsi" w:hAnsiTheme="minorHAnsi" w:cstheme="minorHAnsi"/>
        </w:rPr>
        <w:br/>
      </w:r>
      <w:r w:rsidRPr="00824389">
        <w:rPr>
          <w:rStyle w:val="a3"/>
          <w:rFonts w:asciiTheme="minorHAnsi" w:hAnsiTheme="minorHAnsi" w:cstheme="minorHAnsi"/>
        </w:rPr>
        <w:t>Скидка для детей младше 12 лет 20% </w:t>
      </w:r>
    </w:p>
    <w:p w:rsidR="00EA32FD" w:rsidRDefault="00EA32FD" w:rsidP="00824389">
      <w:pPr>
        <w:spacing w:after="0" w:line="240" w:lineRule="auto"/>
        <w:jc w:val="both"/>
        <w:rPr>
          <w:rStyle w:val="a3"/>
          <w:rFonts w:cstheme="minorHAnsi"/>
          <w:i/>
          <w:sz w:val="24"/>
          <w:szCs w:val="24"/>
        </w:rPr>
      </w:pPr>
      <w:r w:rsidRPr="00824389">
        <w:rPr>
          <w:rStyle w:val="a3"/>
          <w:rFonts w:cstheme="minorHAnsi"/>
          <w:i/>
          <w:sz w:val="24"/>
          <w:szCs w:val="24"/>
        </w:rPr>
        <w:t>*Стоимость на человека в каюте </w:t>
      </w:r>
    </w:p>
    <w:p w:rsidR="000B183F" w:rsidRPr="00200C35" w:rsidRDefault="000B183F" w:rsidP="000B183F">
      <w:pPr>
        <w:spacing w:after="0" w:line="240" w:lineRule="auto"/>
        <w:rPr>
          <w:i/>
        </w:rPr>
      </w:pPr>
      <w:r w:rsidRPr="00200C35">
        <w:rPr>
          <w:i/>
        </w:rPr>
        <w:t>Оплата по курсу ЦБ РФ на день оплаты, плюс 3%.</w:t>
      </w:r>
    </w:p>
    <w:p w:rsidR="005E7885" w:rsidRPr="00824389" w:rsidRDefault="005E7885" w:rsidP="00824389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</w:p>
    <w:p w:rsidR="005E7885" w:rsidRPr="00824389" w:rsidRDefault="00EF49F0" w:rsidP="00824389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>Включено в стоимость:</w:t>
      </w:r>
    </w:p>
    <w:p w:rsidR="005E7885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Трансфер </w:t>
      </w:r>
      <w:proofErr w:type="gramStart"/>
      <w:r w:rsidRPr="00824389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824389">
        <w:rPr>
          <w:rFonts w:asciiTheme="minorHAnsi" w:hAnsiTheme="minorHAnsi" w:cstheme="minorHAnsi"/>
          <w:sz w:val="22"/>
          <w:szCs w:val="22"/>
        </w:rPr>
        <w:t xml:space="preserve">/ </w:t>
      </w:r>
      <w:proofErr w:type="gramStart"/>
      <w:r w:rsidRPr="00824389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824389">
        <w:rPr>
          <w:rFonts w:asciiTheme="minorHAnsi" w:hAnsiTheme="minorHAnsi" w:cstheme="minorHAnsi"/>
          <w:sz w:val="22"/>
          <w:szCs w:val="22"/>
        </w:rPr>
        <w:t xml:space="preserve"> яхту (при прибытии и отправлении рекомендованными рейсами)</w:t>
      </w:r>
    </w:p>
    <w:p w:rsidR="005E7885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Размещение на яхте в каюте выбранной категории</w:t>
      </w:r>
    </w:p>
    <w:p w:rsidR="005E7885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Полный пансион на яхте</w:t>
      </w:r>
    </w:p>
    <w:p w:rsidR="005E7885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Напитки (безалкогольные, отборные элитные вина, шампанское и местное пиво)</w:t>
      </w:r>
    </w:p>
    <w:p w:rsidR="005E7885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Все экскурсии и высадки по программе</w:t>
      </w:r>
    </w:p>
    <w:p w:rsidR="005E7885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 xml:space="preserve">Вход в национальный парк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Пакайа</w:t>
      </w:r>
      <w:proofErr w:type="spellEnd"/>
      <w:r w:rsidRPr="00824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4389">
        <w:rPr>
          <w:rFonts w:asciiTheme="minorHAnsi" w:hAnsiTheme="minorHAnsi" w:cstheme="minorHAnsi"/>
          <w:sz w:val="22"/>
          <w:szCs w:val="22"/>
        </w:rPr>
        <w:t>Самирия</w:t>
      </w:r>
      <w:proofErr w:type="spellEnd"/>
    </w:p>
    <w:p w:rsidR="00EF49F0" w:rsidRPr="00824389" w:rsidRDefault="00EF49F0" w:rsidP="00824389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Пользование велосипедами</w:t>
      </w:r>
    </w:p>
    <w:p w:rsidR="005E7885" w:rsidRPr="00824389" w:rsidRDefault="005E7885" w:rsidP="00824389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</w:p>
    <w:p w:rsidR="005E7885" w:rsidRPr="00824389" w:rsidRDefault="00EF49F0" w:rsidP="00824389">
      <w:pPr>
        <w:pStyle w:val="a8"/>
        <w:spacing w:before="0" w:beforeAutospacing="0" w:after="0" w:afterAutospacing="0"/>
        <w:rPr>
          <w:rStyle w:val="a3"/>
          <w:rFonts w:asciiTheme="minorHAnsi" w:hAnsiTheme="minorHAnsi" w:cstheme="minorHAnsi"/>
          <w:sz w:val="22"/>
          <w:szCs w:val="22"/>
        </w:rPr>
      </w:pPr>
      <w:r w:rsidRPr="00824389">
        <w:rPr>
          <w:rStyle w:val="a3"/>
          <w:rFonts w:asciiTheme="minorHAnsi" w:hAnsiTheme="minorHAnsi" w:cstheme="minorHAnsi"/>
          <w:sz w:val="22"/>
          <w:szCs w:val="22"/>
        </w:rPr>
        <w:t>Не включено в стоимость:</w:t>
      </w:r>
    </w:p>
    <w:p w:rsidR="005E7885" w:rsidRPr="00824389" w:rsidRDefault="00EF49F0" w:rsidP="00824389">
      <w:pPr>
        <w:pStyle w:val="a8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Международные и внутренние авиаперелеты</w:t>
      </w:r>
    </w:p>
    <w:p w:rsidR="005E7885" w:rsidRPr="00824389" w:rsidRDefault="005E7885" w:rsidP="00824389">
      <w:pPr>
        <w:pStyle w:val="a8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Личные расходы</w:t>
      </w:r>
    </w:p>
    <w:p w:rsidR="00EF49F0" w:rsidRPr="00824389" w:rsidRDefault="00EF49F0" w:rsidP="00824389">
      <w:pPr>
        <w:pStyle w:val="a8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24389">
        <w:rPr>
          <w:rFonts w:asciiTheme="minorHAnsi" w:hAnsiTheme="minorHAnsi" w:cstheme="minorHAnsi"/>
          <w:sz w:val="22"/>
          <w:szCs w:val="22"/>
        </w:rPr>
        <w:t>Чаевые экспедиционной команде</w:t>
      </w:r>
    </w:p>
    <w:p w:rsidR="00EF49F0" w:rsidRPr="00824389" w:rsidRDefault="00EF49F0" w:rsidP="00824389">
      <w:pPr>
        <w:spacing w:after="0" w:line="240" w:lineRule="auto"/>
        <w:jc w:val="both"/>
        <w:rPr>
          <w:rStyle w:val="a3"/>
          <w:rFonts w:cstheme="minorHAnsi"/>
        </w:rPr>
      </w:pPr>
    </w:p>
    <w:p w:rsidR="00F3508E" w:rsidRPr="00824389" w:rsidRDefault="00F3508E" w:rsidP="00824389">
      <w:pPr>
        <w:tabs>
          <w:tab w:val="left" w:pos="993"/>
        </w:tabs>
        <w:spacing w:after="0" w:line="240" w:lineRule="auto"/>
        <w:jc w:val="center"/>
        <w:rPr>
          <w:rFonts w:cstheme="minorHAnsi"/>
          <w:b/>
          <w:noProof/>
          <w:color w:val="002060"/>
          <w:sz w:val="28"/>
          <w:szCs w:val="28"/>
        </w:rPr>
      </w:pPr>
      <w:r w:rsidRPr="00824389"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824389">
        <w:rPr>
          <w:rFonts w:cstheme="minorHAns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:rsidR="00F3508E" w:rsidRDefault="002E1F9A" w:rsidP="00824389">
      <w:pPr>
        <w:spacing w:after="0" w:line="240" w:lineRule="auto"/>
        <w:jc w:val="center"/>
        <w:rPr>
          <w:rStyle w:val="a5"/>
          <w:rFonts w:cstheme="minorHAnsi"/>
          <w:b/>
          <w:sz w:val="28"/>
          <w:szCs w:val="28"/>
        </w:rPr>
      </w:pPr>
      <w:hyperlink r:id="rId15" w:history="1">
        <w:r w:rsidR="00F3508E" w:rsidRPr="00824389">
          <w:rPr>
            <w:rStyle w:val="a5"/>
            <w:rFonts w:cstheme="minorHAnsi"/>
            <w:b/>
            <w:sz w:val="28"/>
            <w:szCs w:val="28"/>
          </w:rPr>
          <w:t>www.galleryviptour.ru</w:t>
        </w:r>
      </w:hyperlink>
    </w:p>
    <w:p w:rsidR="00E64780" w:rsidRDefault="00E64780" w:rsidP="00824389">
      <w:pPr>
        <w:spacing w:after="0" w:line="240" w:lineRule="auto"/>
        <w:jc w:val="center"/>
        <w:rPr>
          <w:rStyle w:val="a5"/>
          <w:rFonts w:cstheme="minorHAnsi"/>
          <w:b/>
          <w:sz w:val="28"/>
          <w:szCs w:val="28"/>
        </w:rPr>
      </w:pPr>
    </w:p>
    <w:p w:rsidR="00E64780" w:rsidRPr="00824389" w:rsidRDefault="00E64780" w:rsidP="00824389">
      <w:pPr>
        <w:spacing w:after="0" w:line="240" w:lineRule="auto"/>
        <w:jc w:val="center"/>
        <w:rPr>
          <w:rFonts w:cstheme="minorHAnsi"/>
          <w:b/>
          <w:i/>
        </w:rPr>
      </w:pPr>
      <w:r w:rsidRPr="00824389">
        <w:rPr>
          <w:rFonts w:cstheme="minorHAnsi"/>
          <w:noProof/>
          <w:lang w:eastAsia="ru-RU"/>
        </w:rPr>
        <w:drawing>
          <wp:inline distT="0" distB="0" distL="0" distR="0" wp14:anchorId="37A692E4" wp14:editId="0C5E0EE5">
            <wp:extent cx="6057900" cy="2124075"/>
            <wp:effectExtent l="0" t="0" r="0" b="9525"/>
            <wp:docPr id="29" name="Рисунок 29" descr="aria amaz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ia amazon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32" cy="21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780" w:rsidRPr="00824389" w:rsidSect="008D519F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596"/>
    <w:multiLevelType w:val="multilevel"/>
    <w:tmpl w:val="8AD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0B4D"/>
    <w:multiLevelType w:val="multilevel"/>
    <w:tmpl w:val="7B9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24FF0"/>
    <w:multiLevelType w:val="multilevel"/>
    <w:tmpl w:val="E68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2100B"/>
    <w:multiLevelType w:val="hybridMultilevel"/>
    <w:tmpl w:val="75BA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2098"/>
    <w:multiLevelType w:val="hybridMultilevel"/>
    <w:tmpl w:val="49BA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3DEA"/>
    <w:multiLevelType w:val="hybridMultilevel"/>
    <w:tmpl w:val="D61CAA22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40E9"/>
    <w:multiLevelType w:val="hybridMultilevel"/>
    <w:tmpl w:val="D42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3FFF"/>
    <w:multiLevelType w:val="multilevel"/>
    <w:tmpl w:val="BF3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E52A0"/>
    <w:multiLevelType w:val="multilevel"/>
    <w:tmpl w:val="1B9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4642F"/>
    <w:multiLevelType w:val="hybridMultilevel"/>
    <w:tmpl w:val="3EEC7424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15275"/>
    <w:multiLevelType w:val="multilevel"/>
    <w:tmpl w:val="30C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A14ED"/>
    <w:multiLevelType w:val="hybridMultilevel"/>
    <w:tmpl w:val="F0A8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56D65"/>
    <w:multiLevelType w:val="multilevel"/>
    <w:tmpl w:val="05E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761EA"/>
    <w:multiLevelType w:val="multilevel"/>
    <w:tmpl w:val="1D5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18CD"/>
    <w:multiLevelType w:val="multilevel"/>
    <w:tmpl w:val="2E6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03A29"/>
    <w:multiLevelType w:val="hybridMultilevel"/>
    <w:tmpl w:val="F14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7009"/>
    <w:multiLevelType w:val="multilevel"/>
    <w:tmpl w:val="C71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041F4"/>
    <w:multiLevelType w:val="hybridMultilevel"/>
    <w:tmpl w:val="E2AA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A2322"/>
    <w:multiLevelType w:val="hybridMultilevel"/>
    <w:tmpl w:val="FFA26EB2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639AE"/>
    <w:multiLevelType w:val="hybridMultilevel"/>
    <w:tmpl w:val="0F50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23FB"/>
    <w:multiLevelType w:val="multilevel"/>
    <w:tmpl w:val="0D6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862C1"/>
    <w:multiLevelType w:val="multilevel"/>
    <w:tmpl w:val="B39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3681E"/>
    <w:multiLevelType w:val="hybridMultilevel"/>
    <w:tmpl w:val="1BD8857C"/>
    <w:lvl w:ilvl="0" w:tplc="ECBC6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A42FB"/>
    <w:multiLevelType w:val="multilevel"/>
    <w:tmpl w:val="D82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C1C75"/>
    <w:multiLevelType w:val="hybridMultilevel"/>
    <w:tmpl w:val="B18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71543"/>
    <w:multiLevelType w:val="hybridMultilevel"/>
    <w:tmpl w:val="A9D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D78A7"/>
    <w:multiLevelType w:val="multilevel"/>
    <w:tmpl w:val="DD0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20D42"/>
    <w:multiLevelType w:val="multilevel"/>
    <w:tmpl w:val="889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09FD"/>
    <w:multiLevelType w:val="multilevel"/>
    <w:tmpl w:val="E45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010D2"/>
    <w:multiLevelType w:val="multilevel"/>
    <w:tmpl w:val="15B4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16D29"/>
    <w:multiLevelType w:val="multilevel"/>
    <w:tmpl w:val="F37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B5F70"/>
    <w:multiLevelType w:val="hybridMultilevel"/>
    <w:tmpl w:val="29B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C6090"/>
    <w:multiLevelType w:val="multilevel"/>
    <w:tmpl w:val="70B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6514A"/>
    <w:multiLevelType w:val="multilevel"/>
    <w:tmpl w:val="B99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70AF2"/>
    <w:multiLevelType w:val="hybridMultilevel"/>
    <w:tmpl w:val="0B12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6F9A"/>
    <w:multiLevelType w:val="multilevel"/>
    <w:tmpl w:val="5A3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43400"/>
    <w:multiLevelType w:val="hybridMultilevel"/>
    <w:tmpl w:val="5378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5403D"/>
    <w:multiLevelType w:val="multilevel"/>
    <w:tmpl w:val="5D0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00275"/>
    <w:multiLevelType w:val="multilevel"/>
    <w:tmpl w:val="D3C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33"/>
  </w:num>
  <w:num w:numId="5">
    <w:abstractNumId w:val="32"/>
  </w:num>
  <w:num w:numId="6">
    <w:abstractNumId w:val="38"/>
  </w:num>
  <w:num w:numId="7">
    <w:abstractNumId w:val="27"/>
  </w:num>
  <w:num w:numId="8">
    <w:abstractNumId w:val="7"/>
  </w:num>
  <w:num w:numId="9">
    <w:abstractNumId w:val="30"/>
  </w:num>
  <w:num w:numId="10">
    <w:abstractNumId w:val="37"/>
  </w:num>
  <w:num w:numId="11">
    <w:abstractNumId w:val="0"/>
  </w:num>
  <w:num w:numId="12">
    <w:abstractNumId w:val="14"/>
  </w:num>
  <w:num w:numId="13">
    <w:abstractNumId w:val="35"/>
  </w:num>
  <w:num w:numId="14">
    <w:abstractNumId w:val="8"/>
  </w:num>
  <w:num w:numId="15">
    <w:abstractNumId w:val="2"/>
  </w:num>
  <w:num w:numId="16">
    <w:abstractNumId w:val="16"/>
  </w:num>
  <w:num w:numId="17">
    <w:abstractNumId w:val="26"/>
  </w:num>
  <w:num w:numId="18">
    <w:abstractNumId w:val="20"/>
  </w:num>
  <w:num w:numId="19">
    <w:abstractNumId w:val="29"/>
  </w:num>
  <w:num w:numId="20">
    <w:abstractNumId w:val="28"/>
  </w:num>
  <w:num w:numId="21">
    <w:abstractNumId w:val="23"/>
  </w:num>
  <w:num w:numId="22">
    <w:abstractNumId w:val="10"/>
  </w:num>
  <w:num w:numId="23">
    <w:abstractNumId w:val="25"/>
  </w:num>
  <w:num w:numId="24">
    <w:abstractNumId w:val="11"/>
  </w:num>
  <w:num w:numId="25">
    <w:abstractNumId w:val="24"/>
  </w:num>
  <w:num w:numId="26">
    <w:abstractNumId w:val="6"/>
  </w:num>
  <w:num w:numId="27">
    <w:abstractNumId w:val="36"/>
  </w:num>
  <w:num w:numId="28">
    <w:abstractNumId w:val="34"/>
  </w:num>
  <w:num w:numId="29">
    <w:abstractNumId w:val="4"/>
  </w:num>
  <w:num w:numId="30">
    <w:abstractNumId w:val="31"/>
  </w:num>
  <w:num w:numId="31">
    <w:abstractNumId w:val="15"/>
  </w:num>
  <w:num w:numId="32">
    <w:abstractNumId w:val="19"/>
  </w:num>
  <w:num w:numId="33">
    <w:abstractNumId w:val="3"/>
  </w:num>
  <w:num w:numId="34">
    <w:abstractNumId w:val="17"/>
  </w:num>
  <w:num w:numId="35">
    <w:abstractNumId w:val="22"/>
  </w:num>
  <w:num w:numId="36">
    <w:abstractNumId w:val="5"/>
  </w:num>
  <w:num w:numId="37">
    <w:abstractNumId w:val="9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B"/>
    <w:rsid w:val="000B183F"/>
    <w:rsid w:val="00151088"/>
    <w:rsid w:val="001F4C4F"/>
    <w:rsid w:val="002E1F9A"/>
    <w:rsid w:val="0038313B"/>
    <w:rsid w:val="003E41FB"/>
    <w:rsid w:val="00401EBD"/>
    <w:rsid w:val="004B4283"/>
    <w:rsid w:val="0051535C"/>
    <w:rsid w:val="00550898"/>
    <w:rsid w:val="00551D8C"/>
    <w:rsid w:val="005539F5"/>
    <w:rsid w:val="00583F35"/>
    <w:rsid w:val="005E7885"/>
    <w:rsid w:val="006B59E6"/>
    <w:rsid w:val="007204EF"/>
    <w:rsid w:val="007255EF"/>
    <w:rsid w:val="00780675"/>
    <w:rsid w:val="00802CDB"/>
    <w:rsid w:val="00824389"/>
    <w:rsid w:val="008D519F"/>
    <w:rsid w:val="009205B8"/>
    <w:rsid w:val="009B54A8"/>
    <w:rsid w:val="00A84BDF"/>
    <w:rsid w:val="00B03411"/>
    <w:rsid w:val="00C1371F"/>
    <w:rsid w:val="00C55D14"/>
    <w:rsid w:val="00DB3FA9"/>
    <w:rsid w:val="00DE52C9"/>
    <w:rsid w:val="00E4539B"/>
    <w:rsid w:val="00E64780"/>
    <w:rsid w:val="00E72B6E"/>
    <w:rsid w:val="00E95857"/>
    <w:rsid w:val="00EA32FD"/>
    <w:rsid w:val="00EB6DD8"/>
    <w:rsid w:val="00ED6D60"/>
    <w:rsid w:val="00EF49F0"/>
    <w:rsid w:val="00F3508E"/>
    <w:rsid w:val="00F37E4A"/>
    <w:rsid w:val="00FA6141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4A"/>
    <w:rPr>
      <w:b/>
      <w:bCs/>
    </w:rPr>
  </w:style>
  <w:style w:type="paragraph" w:styleId="a4">
    <w:name w:val="List Paragraph"/>
    <w:basedOn w:val="a"/>
    <w:uiPriority w:val="34"/>
    <w:qFormat/>
    <w:rsid w:val="00F3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C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4A"/>
    <w:rPr>
      <w:b/>
      <w:bCs/>
    </w:rPr>
  </w:style>
  <w:style w:type="paragraph" w:styleId="a4">
    <w:name w:val="List Paragraph"/>
    <w:basedOn w:val="a"/>
    <w:uiPriority w:val="34"/>
    <w:qFormat/>
    <w:rsid w:val="00F3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C5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C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4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0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19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6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6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4473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428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6270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38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56719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42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355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073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703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858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77440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331">
                  <w:marLeft w:val="1139"/>
                  <w:marRight w:val="1139"/>
                  <w:marTop w:val="1139"/>
                  <w:marBottom w:val="1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10909">
          <w:marLeft w:val="1140"/>
          <w:marRight w:val="114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galleryviptour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ВИП</cp:lastModifiedBy>
  <cp:revision>4</cp:revision>
  <dcterms:created xsi:type="dcterms:W3CDTF">2019-08-07T06:10:00Z</dcterms:created>
  <dcterms:modified xsi:type="dcterms:W3CDTF">2019-08-07T06:52:00Z</dcterms:modified>
</cp:coreProperties>
</file>